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第</w:t>
      </w:r>
      <w:r>
        <w:rPr>
          <w:rFonts w:hint="eastAsia"/>
          <w:b/>
          <w:bCs/>
          <w:lang w:val="en-US" w:eastAsia="zh-CN"/>
        </w:rPr>
        <w:t>二十二</w:t>
      </w:r>
      <w:r>
        <w:rPr>
          <w:rFonts w:hint="eastAsia"/>
          <w:b/>
          <w:bCs/>
        </w:rPr>
        <w:t>届中国国际高新技术成果交易会应急安全科技展</w:t>
      </w:r>
    </w:p>
    <w:p>
      <w:pPr>
        <w:rPr>
          <w:rFonts w:hint="eastAsia"/>
        </w:rPr>
      </w:pPr>
    </w:p>
    <w:p>
      <w:pPr>
        <w:rPr>
          <w:rFonts w:hint="eastAsia"/>
        </w:rPr>
      </w:pPr>
      <w:r>
        <w:rPr>
          <w:rFonts w:hint="eastAsia"/>
        </w:rPr>
        <w:t>时间：2020年11月1</w:t>
      </w:r>
      <w:r>
        <w:rPr>
          <w:rFonts w:hint="eastAsia"/>
          <w:lang w:val="en-US" w:eastAsia="zh-CN"/>
        </w:rPr>
        <w:t>1</w:t>
      </w:r>
      <w:r>
        <w:rPr>
          <w:rFonts w:hint="eastAsia"/>
        </w:rPr>
        <w:t>日-1</w:t>
      </w:r>
      <w:r>
        <w:rPr>
          <w:rFonts w:hint="eastAsia"/>
          <w:lang w:val="en-US" w:eastAsia="zh-CN"/>
        </w:rPr>
        <w:t>5</w:t>
      </w:r>
      <w:r>
        <w:rPr>
          <w:rFonts w:hint="eastAsia"/>
        </w:rPr>
        <w:t>日</w:t>
      </w:r>
    </w:p>
    <w:p>
      <w:pPr>
        <w:rPr>
          <w:rFonts w:hint="eastAsia"/>
        </w:rPr>
      </w:pPr>
    </w:p>
    <w:p>
      <w:pPr>
        <w:rPr>
          <w:rFonts w:hint="eastAsia"/>
        </w:rPr>
      </w:pPr>
      <w:r>
        <w:rPr>
          <w:rFonts w:hint="eastAsia"/>
        </w:rPr>
        <w:t>地点：深圳国际会展中心</w:t>
      </w:r>
    </w:p>
    <w:p>
      <w:pPr>
        <w:rPr>
          <w:rFonts w:hint="eastAsia" w:eastAsiaTheme="minorEastAsia"/>
          <w:lang w:val="en-US" w:eastAsia="zh-CN"/>
        </w:rPr>
      </w:pPr>
    </w:p>
    <w:p>
      <w:pPr>
        <w:rPr>
          <w:rFonts w:hint="default" w:eastAsiaTheme="minorEastAsia"/>
          <w:lang w:val="en-US" w:eastAsia="zh-CN"/>
        </w:rPr>
      </w:pPr>
      <w:r>
        <w:rPr>
          <w:rFonts w:hint="eastAsia"/>
          <w:lang w:val="en-US" w:eastAsia="zh-CN"/>
        </w:rPr>
        <w:t>网址：</w:t>
      </w:r>
      <w:r>
        <w:rPr>
          <w:rFonts w:ascii="宋体" w:hAnsi="宋体" w:eastAsia="宋体" w:cs="宋体"/>
          <w:sz w:val="24"/>
          <w:szCs w:val="24"/>
        </w:rPr>
        <w:fldChar w:fldCharType="begin"/>
      </w:r>
      <w:r>
        <w:rPr>
          <w:rFonts w:ascii="宋体" w:hAnsi="宋体" w:eastAsia="宋体" w:cs="宋体"/>
          <w:sz w:val="24"/>
          <w:szCs w:val="24"/>
        </w:rPr>
        <w:instrText xml:space="preserve"> HYPERLINK "https://interemc.net/" \l "/index" </w:instrText>
      </w:r>
      <w:r>
        <w:rPr>
          <w:rFonts w:ascii="宋体" w:hAnsi="宋体" w:eastAsia="宋体" w:cs="宋体"/>
          <w:sz w:val="24"/>
          <w:szCs w:val="24"/>
        </w:rPr>
        <w:fldChar w:fldCharType="separate"/>
      </w:r>
      <w:r>
        <w:rPr>
          <w:rStyle w:val="4"/>
          <w:rFonts w:ascii="宋体" w:hAnsi="宋体" w:eastAsia="宋体" w:cs="宋体"/>
          <w:sz w:val="24"/>
          <w:szCs w:val="24"/>
        </w:rPr>
        <w:t>https://interemc.net/#/index</w:t>
      </w:r>
      <w:r>
        <w:rPr>
          <w:rFonts w:ascii="宋体" w:hAnsi="宋体" w:eastAsia="宋体" w:cs="宋体"/>
          <w:sz w:val="24"/>
          <w:szCs w:val="24"/>
        </w:rPr>
        <w:fldChar w:fldCharType="end"/>
      </w:r>
    </w:p>
    <w:p>
      <w:pPr>
        <w:rPr>
          <w:rFonts w:hint="eastAsia"/>
        </w:rPr>
      </w:pPr>
    </w:p>
    <w:p>
      <w:pPr>
        <w:rPr>
          <w:rFonts w:hint="eastAsia"/>
        </w:rPr>
      </w:pPr>
      <w:r>
        <w:rPr>
          <w:rFonts w:hint="eastAsia"/>
        </w:rPr>
        <w:t>共同举办单位:</w:t>
      </w:r>
    </w:p>
    <w:p>
      <w:pPr>
        <w:rPr>
          <w:rFonts w:hint="eastAsia"/>
        </w:rPr>
      </w:pPr>
      <w:r>
        <w:rPr>
          <w:rFonts w:hint="eastAsia"/>
        </w:rPr>
        <w:t>中华人民共和国商务部  | 中华人民共和国科学技术部 | 中华人民共和国工业和信息化部 | 中华人民共和国发展和改革委员会 | 中华人民共和国农业农村部 | 中华人民共和国国家知识产权局 | 中国科学院 | 中国工程院 | 深圳市人民政府</w:t>
      </w:r>
    </w:p>
    <w:p>
      <w:pPr>
        <w:rPr>
          <w:rFonts w:hint="eastAsia"/>
        </w:rPr>
      </w:pPr>
    </w:p>
    <w:p>
      <w:pPr>
        <w:rPr>
          <w:rFonts w:hint="eastAsia"/>
        </w:rPr>
      </w:pPr>
      <w:r>
        <w:rPr>
          <w:rFonts w:hint="eastAsia"/>
        </w:rPr>
        <w:t>主办单位：深圳市安全管理委员会办公室  | 深圳市应急管理局</w:t>
      </w:r>
    </w:p>
    <w:p>
      <w:pPr>
        <w:rPr>
          <w:rFonts w:hint="eastAsia"/>
        </w:rPr>
      </w:pPr>
    </w:p>
    <w:p>
      <w:pPr>
        <w:rPr>
          <w:rFonts w:hint="eastAsia"/>
        </w:rPr>
      </w:pPr>
      <w:r>
        <w:rPr>
          <w:rFonts w:hint="eastAsia"/>
        </w:rPr>
        <w:t>承办单位：深圳市城市公共安全技术研究院</w:t>
      </w:r>
    </w:p>
    <w:p>
      <w:pPr>
        <w:rPr>
          <w:rFonts w:hint="eastAsia"/>
        </w:rPr>
      </w:pPr>
    </w:p>
    <w:p>
      <w:pPr>
        <w:rPr>
          <w:rFonts w:hint="eastAsia"/>
        </w:rPr>
      </w:pPr>
      <w:r>
        <w:rPr>
          <w:rFonts w:hint="eastAsia"/>
        </w:rPr>
        <w:t>执行单位：深圳雷霆应急科技有限公司</w:t>
      </w:r>
    </w:p>
    <w:p>
      <w:pPr>
        <w:rPr>
          <w:rFonts w:hint="eastAsia"/>
        </w:rPr>
      </w:pPr>
    </w:p>
    <w:p>
      <w:pPr>
        <w:rPr>
          <w:rFonts w:hint="eastAsia"/>
        </w:rPr>
      </w:pPr>
      <w:r>
        <w:rPr>
          <w:rFonts w:hint="eastAsia"/>
        </w:rPr>
        <w:t>支持单位：吉林省应急管理学会 | 天安数码城（集团）有限公司 | 深圳市应急管理学会 | 深圳市智慧城市产业促进会</w:t>
      </w:r>
    </w:p>
    <w:p>
      <w:pPr>
        <w:rPr>
          <w:rFonts w:hint="eastAsia"/>
        </w:rPr>
      </w:pPr>
      <w:r>
        <w:drawing>
          <wp:inline distT="0" distB="0" distL="114300" distR="114300">
            <wp:extent cx="5270500" cy="2019935"/>
            <wp:effectExtent l="0" t="0" r="6350"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70500" cy="2019935"/>
                    </a:xfrm>
                    <a:prstGeom prst="rect">
                      <a:avLst/>
                    </a:prstGeom>
                    <a:noFill/>
                    <a:ln>
                      <a:noFill/>
                    </a:ln>
                  </pic:spPr>
                </pic:pic>
              </a:graphicData>
            </a:graphic>
          </wp:inline>
        </w:drawing>
      </w:r>
    </w:p>
    <w:p>
      <w:pPr>
        <w:rPr>
          <w:rFonts w:hint="eastAsia"/>
        </w:rPr>
      </w:pPr>
    </w:p>
    <w:p>
      <w:pPr>
        <w:ind w:firstLine="420" w:firstLineChars="200"/>
        <w:rPr>
          <w:rFonts w:hint="eastAsia"/>
        </w:rPr>
      </w:pPr>
      <w:r>
        <w:rPr>
          <w:rFonts w:hint="eastAsia"/>
        </w:rPr>
        <w:t>第二十二届中国国际高新技术成果交易会应急安全科技展将于2020年11月</w:t>
      </w:r>
      <w:r>
        <w:rPr>
          <w:rFonts w:hint="eastAsia"/>
          <w:lang w:val="en-US" w:eastAsia="zh-CN"/>
        </w:rPr>
        <w:t>11-15</w:t>
      </w:r>
      <w:bookmarkStart w:id="0" w:name="_GoBack"/>
      <w:bookmarkEnd w:id="0"/>
      <w:r>
        <w:rPr>
          <w:rFonts w:hint="eastAsia"/>
        </w:rPr>
        <w:t>日，在深圳国际会展中心举办。在主办方深圳市安全管理委员会办公室、深圳市应急管理局，承办方深圳市城市公共安全技术研究院的带领下，规划展出面积40000平米，预计有500家应急企业同台竞技，将吸引来自全国各地的专业观众40000人次到会参观采购。</w:t>
      </w:r>
    </w:p>
    <w:p>
      <w:pPr>
        <w:ind w:firstLine="420" w:firstLineChars="200"/>
        <w:rPr>
          <w:rFonts w:hint="eastAsia"/>
        </w:rPr>
      </w:pPr>
      <w:r>
        <w:rPr>
          <w:rFonts w:hint="eastAsia"/>
        </w:rPr>
        <w:t>历经前三届展会的沉淀和积累，本届展会规模再次升级。展览面积较上届大幅提升，50多家行业协会鼎力支持，300多家媒体合作推广。将汇聚包括华为、阿里云、航天科技、中船重工、中电科、平安科技、中国人保、太平洋保险、霍尼韦尔、西门子、3M等世界500强企业；顺丰、三一重工、中兴通讯、海康威视、浙江大华、佳都新太、中海航、湖北震序、南京安元、优普泰、航天图景、迈瑞、商汤、金汇通航、东部通航等国内500强企业及应急行业龙头企业参展。</w:t>
      </w:r>
    </w:p>
    <w:p>
      <w:pPr>
        <w:ind w:firstLine="420" w:firstLineChars="200"/>
        <w:rPr>
          <w:rFonts w:hint="eastAsia"/>
        </w:rPr>
      </w:pPr>
      <w:r>
        <w:rPr>
          <w:rFonts w:hint="eastAsia"/>
        </w:rPr>
        <w:t>展会期间还将举办应急安全科技发展主论坛，应急管理信息化、应急先进科技装备等近30场主题论坛和数十场 国际采购需求对接会。届时将有来自海内外的百名院士专家、应急主管部门领导、企业高管到会共商“大应急 大安全”。</w:t>
      </w:r>
    </w:p>
    <w:p>
      <w:pPr>
        <w:ind w:firstLine="420" w:firstLineChars="200"/>
        <w:rPr>
          <w:rFonts w:hint="eastAsia"/>
        </w:rPr>
      </w:pPr>
      <w:r>
        <w:rPr>
          <w:rFonts w:hint="eastAsia"/>
        </w:rPr>
        <w:t>中国国际高新技术成果交易会应急安全科技展旨在为企业搭建一个优秀技术装备展示、订单采购、商讨行业发展等的高效交流合作平台，为政府、企业、采购商、贸易商提供一站式的行业商贸接洽平台。</w:t>
      </w:r>
    </w:p>
    <w:p>
      <w:pPr>
        <w:rPr>
          <w:rFonts w:hint="eastAsia"/>
        </w:rPr>
      </w:pPr>
      <w:r>
        <w:drawing>
          <wp:inline distT="0" distB="0" distL="114300" distR="114300">
            <wp:extent cx="5667375" cy="3387090"/>
            <wp:effectExtent l="0" t="0" r="952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67375" cy="3387090"/>
                    </a:xfrm>
                    <a:prstGeom prst="rect">
                      <a:avLst/>
                    </a:prstGeom>
                    <a:noFill/>
                    <a:ln>
                      <a:noFill/>
                    </a:ln>
                  </pic:spPr>
                </pic:pic>
              </a:graphicData>
            </a:graphic>
          </wp:inline>
        </w:drawing>
      </w:r>
    </w:p>
    <w:p>
      <w:pPr>
        <w:ind w:firstLine="420" w:firstLineChars="200"/>
        <w:rPr>
          <w:rFonts w:hint="eastAsia"/>
        </w:rPr>
      </w:pPr>
    </w:p>
    <w:p>
      <w:pPr>
        <w:jc w:val="left"/>
        <w:rPr>
          <w:rFonts w:hint="eastAsia"/>
          <w:b/>
          <w:bCs/>
        </w:rPr>
      </w:pPr>
      <w:r>
        <w:rPr>
          <w:rFonts w:hint="eastAsia"/>
          <w:b/>
          <w:bCs/>
        </w:rPr>
        <w:t>五大亮点 树立应急行业风向标</w:t>
      </w:r>
    </w:p>
    <w:p>
      <w:pPr>
        <w:jc w:val="left"/>
        <w:rPr>
          <w:rFonts w:hint="eastAsia"/>
          <w:b/>
          <w:bCs/>
          <w:lang w:val="en-US" w:eastAsia="zh-CN"/>
        </w:rPr>
      </w:pPr>
      <w:r>
        <w:rPr>
          <w:rFonts w:hint="eastAsia"/>
          <w:b/>
          <w:bCs/>
          <w:lang w:val="en-US" w:eastAsia="zh-CN"/>
        </w:rPr>
        <w:t>1、政府举办 政策导向</w:t>
      </w:r>
    </w:p>
    <w:p>
      <w:pPr>
        <w:jc w:val="left"/>
        <w:rPr>
          <w:rFonts w:hint="default"/>
          <w:b w:val="0"/>
          <w:bCs w:val="0"/>
          <w:lang w:val="en-US" w:eastAsia="zh-CN"/>
        </w:rPr>
      </w:pPr>
      <w:r>
        <w:rPr>
          <w:rFonts w:hint="default"/>
          <w:b w:val="0"/>
          <w:bCs w:val="0"/>
          <w:lang w:val="en-US" w:eastAsia="zh-CN"/>
        </w:rPr>
        <w:t>高交会应急安全科技展由中国国际高新技术成果交易会组委会批准举办，深圳市安全管理委员会办公室、深圳市应急管理局主办，深圳市城市公共安全技术研究院承办。也是高交会首设的以“应急安全”为主题的分会场，在前三届展会的行业资源沉淀下，本届展会将做全面升级。</w:t>
      </w:r>
    </w:p>
    <w:p>
      <w:pPr>
        <w:jc w:val="left"/>
        <w:rPr>
          <w:rFonts w:hint="default"/>
          <w:b w:val="0"/>
          <w:bCs w:val="0"/>
          <w:lang w:val="en-US" w:eastAsia="zh-CN"/>
        </w:rPr>
      </w:pPr>
    </w:p>
    <w:p>
      <w:pPr>
        <w:jc w:val="left"/>
        <w:rPr>
          <w:rFonts w:hint="eastAsia"/>
          <w:b/>
          <w:bCs/>
          <w:lang w:val="en-US" w:eastAsia="zh-CN"/>
        </w:rPr>
      </w:pPr>
      <w:r>
        <w:rPr>
          <w:rFonts w:hint="eastAsia"/>
          <w:b/>
          <w:bCs/>
          <w:lang w:val="en-US" w:eastAsia="zh-CN"/>
        </w:rPr>
        <w:t>2、专家云集 行业核心</w:t>
      </w:r>
    </w:p>
    <w:p>
      <w:pPr>
        <w:jc w:val="left"/>
        <w:rPr>
          <w:rFonts w:hint="default"/>
          <w:b w:val="0"/>
          <w:bCs w:val="0"/>
          <w:lang w:val="en-US" w:eastAsia="zh-CN"/>
        </w:rPr>
      </w:pPr>
      <w:r>
        <w:rPr>
          <w:rFonts w:hint="default"/>
          <w:b w:val="0"/>
          <w:bCs w:val="0"/>
          <w:lang w:val="en-US" w:eastAsia="zh-CN"/>
        </w:rPr>
        <w:t>本届展会同期将举办2020中国国际应急安全科技发展论坛、应急管理信息化主题及先进应急科技装备等30场主题论坛。届时将有来自国内外应急领域知名专家院士、应急及消防主管部门领导、企业高管、项目总工等汇聚一堂，结合当前应急安全形势，围绕顶层设计、装备创新、应用需求、示范案例等环节，搭建应急安全权威平台。</w:t>
      </w:r>
    </w:p>
    <w:p>
      <w:pPr>
        <w:jc w:val="left"/>
        <w:rPr>
          <w:rFonts w:hint="default"/>
          <w:b w:val="0"/>
          <w:bCs w:val="0"/>
          <w:lang w:val="en-US" w:eastAsia="zh-CN"/>
        </w:rPr>
      </w:pPr>
    </w:p>
    <w:p>
      <w:pPr>
        <w:jc w:val="left"/>
        <w:rPr>
          <w:rFonts w:hint="eastAsia"/>
          <w:b/>
          <w:bCs/>
          <w:lang w:val="en-US" w:eastAsia="zh-CN"/>
        </w:rPr>
      </w:pPr>
      <w:r>
        <w:rPr>
          <w:rFonts w:hint="eastAsia"/>
          <w:b/>
          <w:bCs/>
          <w:lang w:val="en-US" w:eastAsia="zh-CN"/>
        </w:rPr>
        <w:t>3、行业协会联动 资源高度融合</w:t>
      </w:r>
    </w:p>
    <w:p>
      <w:pPr>
        <w:jc w:val="left"/>
        <w:rPr>
          <w:rFonts w:hint="default"/>
          <w:b w:val="0"/>
          <w:bCs w:val="0"/>
          <w:lang w:val="en-US" w:eastAsia="zh-CN"/>
        </w:rPr>
      </w:pPr>
      <w:r>
        <w:rPr>
          <w:rFonts w:hint="default"/>
          <w:b w:val="0"/>
          <w:bCs w:val="0"/>
          <w:lang w:val="en-US" w:eastAsia="zh-CN"/>
        </w:rPr>
        <w:t>由国家级协会牵头，联合国内外数十家行业协会，既能组织数百家会员企业参会，高度集中海内外客商资源，最大化保障参展效果；又能联合国际顶尖救援队，丰富展会现场活动，普及应急救援、个人急救等常识，拉近展商与采购商、观众的互动距离。</w:t>
      </w:r>
    </w:p>
    <w:p>
      <w:pPr>
        <w:jc w:val="left"/>
        <w:rPr>
          <w:rFonts w:hint="default"/>
          <w:b w:val="0"/>
          <w:bCs w:val="0"/>
          <w:lang w:val="en-US" w:eastAsia="zh-CN"/>
        </w:rPr>
      </w:pPr>
    </w:p>
    <w:p>
      <w:pPr>
        <w:numPr>
          <w:ilvl w:val="0"/>
          <w:numId w:val="1"/>
        </w:numPr>
        <w:jc w:val="left"/>
        <w:rPr>
          <w:rFonts w:hint="eastAsia"/>
          <w:b/>
          <w:bCs/>
          <w:lang w:val="en-US" w:eastAsia="zh-CN"/>
        </w:rPr>
      </w:pPr>
      <w:r>
        <w:rPr>
          <w:rFonts w:hint="eastAsia"/>
          <w:b/>
          <w:bCs/>
          <w:lang w:val="en-US" w:eastAsia="zh-CN"/>
        </w:rPr>
        <w:t>百家行业媒体资源  强化品牌效应</w:t>
      </w:r>
    </w:p>
    <w:p>
      <w:pPr>
        <w:numPr>
          <w:ilvl w:val="0"/>
          <w:numId w:val="0"/>
        </w:numPr>
        <w:jc w:val="left"/>
        <w:rPr>
          <w:rFonts w:hint="eastAsia"/>
          <w:b w:val="0"/>
          <w:bCs w:val="0"/>
          <w:lang w:val="en-US" w:eastAsia="zh-CN"/>
        </w:rPr>
      </w:pPr>
      <w:r>
        <w:rPr>
          <w:rFonts w:hint="eastAsia"/>
          <w:b w:val="0"/>
          <w:bCs w:val="0"/>
          <w:lang w:val="en-US" w:eastAsia="zh-CN"/>
        </w:rPr>
        <w:t>组委会整合国内外上百家行业媒体资源，宣传范围以深圳为核心，辐射粤港澳城市群，带动全国影响国际应急行业。现场将吸引数万名行业人士到会，为参展企业带来最有效的买家人群，达到品牌推广拓宽市场的目的。</w:t>
      </w:r>
    </w:p>
    <w:p>
      <w:pPr>
        <w:numPr>
          <w:ilvl w:val="0"/>
          <w:numId w:val="0"/>
        </w:numPr>
        <w:jc w:val="left"/>
        <w:rPr>
          <w:rFonts w:hint="eastAsia"/>
          <w:b w:val="0"/>
          <w:bCs w:val="0"/>
          <w:lang w:val="en-US" w:eastAsia="zh-CN"/>
        </w:rPr>
      </w:pPr>
    </w:p>
    <w:p>
      <w:pPr>
        <w:numPr>
          <w:ilvl w:val="0"/>
          <w:numId w:val="1"/>
        </w:numPr>
        <w:jc w:val="left"/>
        <w:rPr>
          <w:rFonts w:hint="default"/>
          <w:b/>
          <w:bCs/>
          <w:lang w:val="en-US" w:eastAsia="zh-CN"/>
        </w:rPr>
      </w:pPr>
      <w:r>
        <w:rPr>
          <w:rFonts w:hint="default"/>
          <w:b/>
          <w:bCs/>
          <w:lang w:val="en-US" w:eastAsia="zh-CN"/>
        </w:rPr>
        <w:t>行业评选</w:t>
      </w:r>
      <w:r>
        <w:rPr>
          <w:rFonts w:hint="eastAsia"/>
          <w:b/>
          <w:bCs/>
          <w:lang w:val="en-US" w:eastAsia="zh-CN"/>
        </w:rPr>
        <w:t xml:space="preserve">  </w:t>
      </w:r>
      <w:r>
        <w:rPr>
          <w:rFonts w:hint="default"/>
          <w:b/>
          <w:bCs/>
          <w:lang w:val="en-US" w:eastAsia="zh-CN"/>
        </w:rPr>
        <w:t>鼓励创新</w:t>
      </w:r>
    </w:p>
    <w:p>
      <w:pPr>
        <w:numPr>
          <w:ilvl w:val="0"/>
          <w:numId w:val="0"/>
        </w:numPr>
        <w:jc w:val="left"/>
        <w:rPr>
          <w:rFonts w:hint="default"/>
          <w:b w:val="0"/>
          <w:bCs w:val="0"/>
          <w:lang w:val="en-US" w:eastAsia="zh-CN"/>
        </w:rPr>
      </w:pPr>
      <w:r>
        <w:rPr>
          <w:rFonts w:hint="default"/>
          <w:b w:val="0"/>
          <w:bCs w:val="0"/>
          <w:lang w:val="en-US" w:eastAsia="zh-CN"/>
        </w:rPr>
        <w:t>高交会应急安全科技展年度行业评选盛典旨在整合产学研一体化资源，鼓励应急技术的创新和应用，推动应用端物资装备的高效落地。面向行业内企业、商协会、救援队、个人。以行业大众评审、专家团评审等环节对报名对象进行审核，最终评选出行业典范并将在展会现场由主办、承办单位领导、专家颁发奖项。</w:t>
      </w:r>
    </w:p>
    <w:p>
      <w:pPr>
        <w:numPr>
          <w:ilvl w:val="0"/>
          <w:numId w:val="0"/>
        </w:numPr>
        <w:jc w:val="left"/>
        <w:rPr>
          <w:rFonts w:hint="default"/>
          <w:b w:val="0"/>
          <w:bCs w:val="0"/>
          <w:lang w:val="en-US" w:eastAsia="zh-CN"/>
        </w:rPr>
      </w:pPr>
    </w:p>
    <w:p>
      <w:pPr>
        <w:rPr>
          <w:rFonts w:hint="default" w:eastAsiaTheme="minorEastAsia"/>
          <w:lang w:val="en-US" w:eastAsia="zh-CN"/>
        </w:rPr>
      </w:pPr>
      <w:r>
        <w:rPr>
          <w:rFonts w:hint="eastAsia"/>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85355"/>
    <w:multiLevelType w:val="singleLevel"/>
    <w:tmpl w:val="CA38535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A02FF"/>
    <w:rsid w:val="008C48D2"/>
    <w:rsid w:val="07A140C0"/>
    <w:rsid w:val="09A86BB8"/>
    <w:rsid w:val="1EEC1ECB"/>
    <w:rsid w:val="2DCB213D"/>
    <w:rsid w:val="374F0FD5"/>
    <w:rsid w:val="3A875186"/>
    <w:rsid w:val="3FD170F8"/>
    <w:rsid w:val="41FD1412"/>
    <w:rsid w:val="42F87A47"/>
    <w:rsid w:val="487C0EB6"/>
    <w:rsid w:val="4A7A5974"/>
    <w:rsid w:val="4CCB73D5"/>
    <w:rsid w:val="510827E8"/>
    <w:rsid w:val="672A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2020-06-09T07:00:00Z</dcterms:created>
  <dc:creator>hp</dc:creator>
  <cp:lastModifiedBy>hp</cp:lastModifiedBy>
  <dcterms:modified xsi:type="dcterms:W3CDTF">2020-06-23T05:55:09Z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